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9C" w:rsidRPr="003E589C" w:rsidRDefault="003E589C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>Список Победителей Всероссийских олимпиад и конкурсов от Костромской области</w:t>
      </w:r>
    </w:p>
    <w:p w:rsidR="003E589C" w:rsidRPr="003E589C" w:rsidRDefault="003E589C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</w:t>
      </w:r>
    </w:p>
    <w:p w:rsidR="003E589C" w:rsidRDefault="003E589C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>«Молодежный союз экономистов и финансистов</w:t>
      </w:r>
    </w:p>
    <w:p w:rsidR="003E589C" w:rsidRPr="003E589C" w:rsidRDefault="003E589C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9C" w:rsidRPr="003E589C" w:rsidRDefault="000330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89C">
        <w:rPr>
          <w:rFonts w:ascii="Times New Roman" w:hAnsi="Times New Roman" w:cs="Times New Roman"/>
          <w:b/>
          <w:sz w:val="28"/>
          <w:szCs w:val="28"/>
        </w:rPr>
        <w:t>Медиокритская</w:t>
      </w:r>
      <w:proofErr w:type="spellEnd"/>
      <w:r w:rsidRPr="003E589C">
        <w:rPr>
          <w:rFonts w:ascii="Times New Roman" w:hAnsi="Times New Roman" w:cs="Times New Roman"/>
          <w:b/>
          <w:sz w:val="28"/>
          <w:szCs w:val="28"/>
        </w:rPr>
        <w:t xml:space="preserve"> Ольга Геннадьевна </w:t>
      </w:r>
    </w:p>
    <w:p w:rsid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Мотивация труда и особенности материального стимулирования работников образовательного учреждения </w:t>
      </w:r>
    </w:p>
    <w:p w:rsidR="00C52111" w:rsidRP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Костромской торгово-экономический колледж</w:t>
      </w:r>
    </w:p>
    <w:p w:rsidR="00033031" w:rsidRPr="003E589C" w:rsidRDefault="003E589C" w:rsidP="003E589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ab/>
      </w:r>
    </w:p>
    <w:p w:rsidR="003E589C" w:rsidRPr="003E589C" w:rsidRDefault="000330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89C"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 w:rsidRPr="003E589C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 </w:t>
      </w:r>
    </w:p>
    <w:p w:rsid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Регулирование остатков готовой продукции на основе когнитивного подхода </w:t>
      </w:r>
    </w:p>
    <w:p w:rsidR="00033031" w:rsidRP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Костромская государственная сельскохозяйственная академия</w:t>
      </w:r>
    </w:p>
    <w:p w:rsidR="00033031" w:rsidRPr="003E589C" w:rsidRDefault="003E589C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>Пятнадцатая Международная Олимпиада по экономическим, финансовым дисциплинам и вопросам управления</w:t>
      </w:r>
    </w:p>
    <w:p w:rsidR="003E589C" w:rsidRPr="003E589C" w:rsidRDefault="00033031">
      <w:pPr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 xml:space="preserve">Андрианова Жанна Романовна </w:t>
      </w:r>
    </w:p>
    <w:p w:rsid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Анализ и совершенствование нематериальных факторов системы мотивации работников предприятия </w:t>
      </w:r>
    </w:p>
    <w:p w:rsidR="00033031" w:rsidRP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Костромской торгово-экономический колледж</w:t>
      </w:r>
    </w:p>
    <w:p w:rsidR="00033031" w:rsidRPr="003E589C" w:rsidRDefault="00033031" w:rsidP="003E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</w:rPr>
        <w:t>Девятая Всероссийская Олимпиада развития сельского хозяйства и агропромышленного комплекса Росси</w:t>
      </w:r>
    </w:p>
    <w:p w:rsidR="0006006C" w:rsidRPr="0006006C" w:rsidRDefault="00033031">
      <w:pPr>
        <w:rPr>
          <w:rFonts w:ascii="Times New Roman" w:hAnsi="Times New Roman" w:cs="Times New Roman"/>
          <w:b/>
          <w:sz w:val="28"/>
          <w:szCs w:val="28"/>
        </w:rPr>
      </w:pPr>
      <w:r w:rsidRPr="0006006C">
        <w:rPr>
          <w:rFonts w:ascii="Times New Roman" w:hAnsi="Times New Roman" w:cs="Times New Roman"/>
          <w:b/>
          <w:sz w:val="28"/>
          <w:szCs w:val="28"/>
        </w:rPr>
        <w:t xml:space="preserve">Виноградов Александр Владимирович </w:t>
      </w:r>
    </w:p>
    <w:p w:rsidR="0006006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Прогнозирование производства молока в Костромской области на основе статистической обработки информации </w:t>
      </w:r>
    </w:p>
    <w:p w:rsidR="00033031" w:rsidRP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Костромская государственная сельскохозяйственная академия</w:t>
      </w:r>
    </w:p>
    <w:p w:rsidR="0006006C" w:rsidRPr="0006006C" w:rsidRDefault="000330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06C">
        <w:rPr>
          <w:rFonts w:ascii="Times New Roman" w:hAnsi="Times New Roman" w:cs="Times New Roman"/>
          <w:b/>
          <w:sz w:val="28"/>
          <w:szCs w:val="28"/>
        </w:rPr>
        <w:t>Бойцова</w:t>
      </w:r>
      <w:proofErr w:type="spellEnd"/>
      <w:r w:rsidRPr="0006006C">
        <w:rPr>
          <w:rFonts w:ascii="Times New Roman" w:hAnsi="Times New Roman" w:cs="Times New Roman"/>
          <w:b/>
          <w:sz w:val="28"/>
          <w:szCs w:val="28"/>
        </w:rPr>
        <w:t xml:space="preserve"> Ксения Сергеевна </w:t>
      </w:r>
    </w:p>
    <w:p w:rsidR="0006006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Управление оборотным капиталом для развития материально-технической базы сельскохозяйственного предприятия </w:t>
      </w:r>
    </w:p>
    <w:p w:rsidR="00033031" w:rsidRPr="003E589C" w:rsidRDefault="00033031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Костромская государственная сельскохозяйственная академия</w:t>
      </w:r>
    </w:p>
    <w:p w:rsidR="00033031" w:rsidRPr="003E589C" w:rsidRDefault="00033031">
      <w:pPr>
        <w:rPr>
          <w:rFonts w:ascii="Times New Roman" w:hAnsi="Times New Roman" w:cs="Times New Roman"/>
          <w:sz w:val="28"/>
          <w:szCs w:val="28"/>
        </w:rPr>
      </w:pPr>
    </w:p>
    <w:p w:rsidR="00033031" w:rsidRPr="0006006C" w:rsidRDefault="001B3395" w:rsidP="0006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6C">
        <w:rPr>
          <w:rFonts w:ascii="Times New Roman" w:hAnsi="Times New Roman" w:cs="Times New Roman"/>
          <w:b/>
          <w:sz w:val="28"/>
          <w:szCs w:val="28"/>
        </w:rPr>
        <w:t>Восьмой Всероссийский Конкурс молодых аналитиков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</w:p>
    <w:p w:rsidR="0006006C" w:rsidRPr="0006006C" w:rsidRDefault="001B33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06C">
        <w:rPr>
          <w:rFonts w:ascii="Times New Roman" w:hAnsi="Times New Roman" w:cs="Times New Roman"/>
          <w:b/>
          <w:sz w:val="28"/>
          <w:szCs w:val="28"/>
        </w:rPr>
        <w:t>Лешенок</w:t>
      </w:r>
      <w:proofErr w:type="spellEnd"/>
      <w:r w:rsidRPr="0006006C">
        <w:rPr>
          <w:rFonts w:ascii="Times New Roman" w:hAnsi="Times New Roman" w:cs="Times New Roman"/>
          <w:b/>
          <w:sz w:val="28"/>
          <w:szCs w:val="28"/>
        </w:rPr>
        <w:t xml:space="preserve"> Мария Николаевна </w:t>
      </w:r>
    </w:p>
    <w:p w:rsidR="0006006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Прогнозирование объёма продаж хлебобулочной продукции 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Костромская государственная сельскохозяйственная академия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</w:p>
    <w:p w:rsidR="0006006C" w:rsidRPr="0006006C" w:rsidRDefault="001B33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06C">
        <w:rPr>
          <w:rFonts w:ascii="Times New Roman" w:hAnsi="Times New Roman" w:cs="Times New Roman"/>
          <w:b/>
          <w:sz w:val="28"/>
          <w:szCs w:val="28"/>
        </w:rPr>
        <w:t>Волхонова</w:t>
      </w:r>
      <w:proofErr w:type="spellEnd"/>
      <w:r w:rsidRPr="0006006C">
        <w:rPr>
          <w:rFonts w:ascii="Times New Roman" w:hAnsi="Times New Roman" w:cs="Times New Roman"/>
          <w:b/>
          <w:sz w:val="28"/>
          <w:szCs w:val="28"/>
        </w:rPr>
        <w:t xml:space="preserve"> Алина Игоревна </w:t>
      </w:r>
    </w:p>
    <w:p w:rsidR="0006006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Оценка механизмов управления денежными потоками организации 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Костромская государственная сельскохозяйственная академия</w:t>
      </w:r>
    </w:p>
    <w:p w:rsidR="0006006C" w:rsidRDefault="0006006C" w:rsidP="0006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95" w:rsidRPr="0006006C" w:rsidRDefault="001B3395" w:rsidP="0006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6C">
        <w:rPr>
          <w:rFonts w:ascii="Times New Roman" w:hAnsi="Times New Roman" w:cs="Times New Roman"/>
          <w:b/>
          <w:sz w:val="28"/>
          <w:szCs w:val="28"/>
        </w:rPr>
        <w:t>Восьмой Международный Конкурс молодых аналитиков</w:t>
      </w:r>
    </w:p>
    <w:p w:rsidR="0006006C" w:rsidRPr="0006006C" w:rsidRDefault="001B33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06C">
        <w:rPr>
          <w:rFonts w:ascii="Times New Roman" w:hAnsi="Times New Roman" w:cs="Times New Roman"/>
          <w:b/>
          <w:sz w:val="28"/>
          <w:szCs w:val="28"/>
        </w:rPr>
        <w:t>Метелёва</w:t>
      </w:r>
      <w:proofErr w:type="spellEnd"/>
      <w:r w:rsidRPr="0006006C">
        <w:rPr>
          <w:rFonts w:ascii="Times New Roman" w:hAnsi="Times New Roman" w:cs="Times New Roman"/>
          <w:b/>
          <w:sz w:val="28"/>
          <w:szCs w:val="28"/>
        </w:rPr>
        <w:t xml:space="preserve"> Мария Юрьевна </w:t>
      </w:r>
    </w:p>
    <w:p w:rsidR="0006006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Финансовый анализ и учёт бартерных операций на предприятии 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Костромской торгово-экономический колледж</w:t>
      </w: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</w:p>
    <w:p w:rsidR="001B3395" w:rsidRPr="0006006C" w:rsidRDefault="001B3395" w:rsidP="0006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6C">
        <w:rPr>
          <w:rFonts w:ascii="Times New Roman" w:hAnsi="Times New Roman" w:cs="Times New Roman"/>
          <w:b/>
          <w:sz w:val="28"/>
          <w:szCs w:val="28"/>
        </w:rPr>
        <w:t>СПЕЦИАЛЬНЫЙ ПРИЗ «За методологический подход в научной работе»</w:t>
      </w:r>
    </w:p>
    <w:p w:rsidR="0006006C" w:rsidRPr="0006006C" w:rsidRDefault="003E58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006C">
        <w:rPr>
          <w:rFonts w:ascii="Times New Roman" w:hAnsi="Times New Roman" w:cs="Times New Roman"/>
          <w:b/>
          <w:sz w:val="28"/>
          <w:szCs w:val="28"/>
        </w:rPr>
        <w:t xml:space="preserve">Кукушкина Анастасия Андреевна </w:t>
      </w:r>
    </w:p>
    <w:bookmarkEnd w:id="0"/>
    <w:p w:rsidR="0006006C" w:rsidRDefault="003E589C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 xml:space="preserve">Особенности учёта и анализа краткосрочных финансовых вложений </w:t>
      </w:r>
    </w:p>
    <w:p w:rsidR="001B3395" w:rsidRPr="003E589C" w:rsidRDefault="003E589C">
      <w:pPr>
        <w:rPr>
          <w:rFonts w:ascii="Times New Roman" w:hAnsi="Times New Roman" w:cs="Times New Roman"/>
          <w:sz w:val="28"/>
          <w:szCs w:val="28"/>
        </w:rPr>
      </w:pPr>
      <w:r w:rsidRPr="003E589C">
        <w:rPr>
          <w:rFonts w:ascii="Times New Roman" w:hAnsi="Times New Roman" w:cs="Times New Roman"/>
          <w:sz w:val="28"/>
          <w:szCs w:val="28"/>
        </w:rPr>
        <w:t>Костромской торгово-экономический колледж</w:t>
      </w:r>
    </w:p>
    <w:p w:rsidR="003E589C" w:rsidRPr="003E589C" w:rsidRDefault="003E589C">
      <w:pPr>
        <w:rPr>
          <w:rFonts w:ascii="Times New Roman" w:hAnsi="Times New Roman" w:cs="Times New Roman"/>
          <w:sz w:val="28"/>
          <w:szCs w:val="28"/>
        </w:rPr>
      </w:pPr>
    </w:p>
    <w:p w:rsidR="001B3395" w:rsidRPr="003E589C" w:rsidRDefault="001B3395">
      <w:pPr>
        <w:rPr>
          <w:rFonts w:ascii="Times New Roman" w:hAnsi="Times New Roman" w:cs="Times New Roman"/>
          <w:sz w:val="28"/>
          <w:szCs w:val="28"/>
        </w:rPr>
      </w:pPr>
    </w:p>
    <w:sectPr w:rsidR="001B3395" w:rsidRPr="003E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1"/>
    <w:rsid w:val="00033031"/>
    <w:rsid w:val="0006006C"/>
    <w:rsid w:val="001B3395"/>
    <w:rsid w:val="003E589C"/>
    <w:rsid w:val="006C0519"/>
    <w:rsid w:val="00C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4A27-A06B-421A-ACD0-3CEFC27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1</cp:revision>
  <dcterms:created xsi:type="dcterms:W3CDTF">2019-02-06T11:21:00Z</dcterms:created>
  <dcterms:modified xsi:type="dcterms:W3CDTF">2019-02-06T12:04:00Z</dcterms:modified>
</cp:coreProperties>
</file>